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26DE">
      <w:pPr>
        <w:pStyle w:val="ConsPlusNormal"/>
        <w:widowControl/>
        <w:ind w:firstLine="0"/>
        <w:jc w:val="both"/>
        <w:rPr>
          <w:sz w:val="2"/>
          <w:szCs w:val="2"/>
        </w:rPr>
      </w:pPr>
      <w:bookmarkStart w:id="0" w:name="_GoBack"/>
      <w:bookmarkEnd w:id="0"/>
      <w:r>
        <w:t>4 июля 1991 года N 1541-1</w:t>
      </w:r>
      <w:r>
        <w:br/>
      </w:r>
      <w:r>
        <w:br/>
      </w: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0"/>
        <w:jc w:val="center"/>
      </w:pPr>
    </w:p>
    <w:p w:rsidR="00000000" w:rsidRDefault="000526DE">
      <w:pPr>
        <w:pStyle w:val="ConsPlusTitle"/>
        <w:widowControl/>
        <w:jc w:val="center"/>
      </w:pPr>
      <w:r>
        <w:t>РОССИЙСКАЯ ФЕДЕРАЦИЯ</w:t>
      </w:r>
    </w:p>
    <w:p w:rsidR="00000000" w:rsidRDefault="000526DE">
      <w:pPr>
        <w:pStyle w:val="ConsPlusTitle"/>
        <w:widowControl/>
        <w:jc w:val="center"/>
      </w:pPr>
    </w:p>
    <w:p w:rsidR="00000000" w:rsidRDefault="000526DE">
      <w:pPr>
        <w:pStyle w:val="ConsPlusTitle"/>
        <w:widowControl/>
        <w:jc w:val="center"/>
      </w:pPr>
      <w:r>
        <w:t>ЗАКОН</w:t>
      </w:r>
    </w:p>
    <w:p w:rsidR="00000000" w:rsidRDefault="000526DE">
      <w:pPr>
        <w:pStyle w:val="ConsPlusTitle"/>
        <w:widowControl/>
        <w:jc w:val="center"/>
      </w:pPr>
    </w:p>
    <w:p w:rsidR="00000000" w:rsidRDefault="000526DE">
      <w:pPr>
        <w:pStyle w:val="ConsPlusTitle"/>
        <w:widowControl/>
        <w:jc w:val="center"/>
      </w:pPr>
      <w:r>
        <w:t>О ПРИВАТИЗАЦИИ ЖИЛИЩНОГО ФОНДА В РОССИЙСКОЙ ФЕДЕРАЦИИ</w:t>
      </w:r>
    </w:p>
    <w:p w:rsidR="00000000" w:rsidRDefault="000526DE">
      <w:pPr>
        <w:pStyle w:val="ConsPlusNormal"/>
        <w:widowControl/>
        <w:ind w:firstLine="0"/>
        <w:jc w:val="center"/>
      </w:pPr>
    </w:p>
    <w:p w:rsidR="00000000" w:rsidRDefault="000526DE">
      <w:pPr>
        <w:pStyle w:val="ConsPlusNormal"/>
        <w:widowControl/>
        <w:ind w:firstLine="0"/>
        <w:jc w:val="center"/>
      </w:pPr>
      <w:r>
        <w:t>(в ред. Закона РФ от 23.12.1992 N 4199-1;</w:t>
      </w:r>
    </w:p>
    <w:p w:rsidR="00000000" w:rsidRDefault="000526DE">
      <w:pPr>
        <w:pStyle w:val="ConsPlusNormal"/>
        <w:widowControl/>
        <w:ind w:firstLine="0"/>
        <w:jc w:val="center"/>
      </w:pPr>
      <w:r>
        <w:t>Федеральных законов от 11.08.1994 N 26-ФЗ,</w:t>
      </w:r>
    </w:p>
    <w:p w:rsidR="00000000" w:rsidRDefault="000526DE">
      <w:pPr>
        <w:pStyle w:val="ConsPlusNormal"/>
        <w:widowControl/>
        <w:ind w:firstLine="0"/>
        <w:jc w:val="center"/>
      </w:pPr>
      <w:r>
        <w:t>от 28.03.1998 N 50-ФЗ, от 01.05.1999 N 88-ФЗ,</w:t>
      </w:r>
    </w:p>
    <w:p w:rsidR="00000000" w:rsidRDefault="000526DE">
      <w:pPr>
        <w:pStyle w:val="ConsPlusNormal"/>
        <w:widowControl/>
        <w:ind w:firstLine="0"/>
        <w:jc w:val="center"/>
      </w:pPr>
      <w:r>
        <w:t>от 15.05.2001 N 54-ФЗ, от 20.05.2002 N 55-ФЗ,</w:t>
      </w:r>
    </w:p>
    <w:p w:rsidR="00000000" w:rsidRDefault="000526DE">
      <w:pPr>
        <w:pStyle w:val="ConsPlusNormal"/>
        <w:widowControl/>
        <w:ind w:firstLine="0"/>
        <w:jc w:val="center"/>
      </w:pPr>
      <w:r>
        <w:t>от 26.11.2002 N 153-ФЗ, от 29.06.2004 N 58-ФЗ,</w:t>
      </w:r>
    </w:p>
    <w:p w:rsidR="00000000" w:rsidRDefault="000526DE">
      <w:pPr>
        <w:pStyle w:val="ConsPlusNormal"/>
        <w:widowControl/>
        <w:ind w:firstLine="0"/>
        <w:jc w:val="center"/>
      </w:pPr>
      <w:r>
        <w:t>от 22.08.2004 N 122-ФЗ, от 29.12.2004 N 189-ФЗ,</w:t>
      </w:r>
    </w:p>
    <w:p w:rsidR="00000000" w:rsidRDefault="000526DE">
      <w:pPr>
        <w:pStyle w:val="ConsPlusNormal"/>
        <w:widowControl/>
        <w:ind w:firstLine="0"/>
        <w:jc w:val="center"/>
      </w:pPr>
      <w:r>
        <w:t>от 11.06.2008 N 84-ФЗ,</w:t>
      </w:r>
    </w:p>
    <w:p w:rsidR="00000000" w:rsidRDefault="000526DE">
      <w:pPr>
        <w:pStyle w:val="ConsPlusNormal"/>
        <w:widowControl/>
        <w:ind w:firstLine="0"/>
        <w:jc w:val="center"/>
      </w:pPr>
      <w:r>
        <w:t>с изм., внесенными Постановлением Конституцион</w:t>
      </w:r>
      <w:r>
        <w:t>ного Суда РФ</w:t>
      </w:r>
    </w:p>
    <w:p w:rsidR="00000000" w:rsidRDefault="000526DE">
      <w:pPr>
        <w:pStyle w:val="ConsPlusNormal"/>
        <w:widowControl/>
        <w:ind w:firstLine="0"/>
        <w:jc w:val="center"/>
      </w:pPr>
      <w:r>
        <w:t>от 03.11.1998 N 25-П, Определением Конституционного Суда РФ</w:t>
      </w:r>
    </w:p>
    <w:p w:rsidR="00000000" w:rsidRDefault="000526DE">
      <w:pPr>
        <w:pStyle w:val="ConsPlusNormal"/>
        <w:widowControl/>
        <w:ind w:firstLine="0"/>
        <w:jc w:val="center"/>
      </w:pPr>
      <w:r>
        <w:t>от 10.12.2002 N 316-О,</w:t>
      </w:r>
    </w:p>
    <w:p w:rsidR="00000000" w:rsidRDefault="000526DE">
      <w:pPr>
        <w:pStyle w:val="ConsPlusNormal"/>
        <w:widowControl/>
        <w:ind w:firstLine="0"/>
        <w:jc w:val="center"/>
      </w:pPr>
      <w:proofErr w:type="gramStart"/>
      <w:r>
        <w:t>Постановлением Конституционного Суда РФ от 15.06.2006 N 6-П)</w:t>
      </w:r>
      <w:proofErr w:type="gramEnd"/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</w:pPr>
      <w:r>
        <w:t>Настоящий Закон устанавливает основные принципы осуществления приватизации государственного и муни</w:t>
      </w:r>
      <w:r>
        <w:t>ципального жилищного фонда социального использования на территории Российской Федерации, определяет правовые, социальные и экономические основы преобразования отношений собственности на жилище.</w:t>
      </w:r>
    </w:p>
    <w:p w:rsidR="00000000" w:rsidRDefault="000526DE">
      <w:pPr>
        <w:pStyle w:val="ConsPlusNormal"/>
        <w:widowControl/>
        <w:ind w:firstLine="0"/>
        <w:jc w:val="both"/>
      </w:pPr>
      <w:r>
        <w:t xml:space="preserve">(в ред. Закона РФ от 23.12.1992 N 4199-1; Федерального закона </w:t>
      </w:r>
      <w:r>
        <w:t>от 20.05.2002 N 55-ФЗ)</w:t>
      </w:r>
    </w:p>
    <w:p w:rsidR="00000000" w:rsidRDefault="000526DE">
      <w:pPr>
        <w:pStyle w:val="ConsPlusNormal"/>
        <w:widowControl/>
        <w:ind w:firstLine="540"/>
        <w:jc w:val="both"/>
      </w:pPr>
      <w:r>
        <w:t>Целью Закона является создание условий для осуществления права граждан на свободный выбор способа удовлетворения потребностей в жилище, а также улучшения использования и сохранности жилищного фонда.</w:t>
      </w:r>
    </w:p>
    <w:p w:rsidR="00000000" w:rsidRDefault="000526DE">
      <w:pPr>
        <w:pStyle w:val="ConsPlusNormal"/>
        <w:widowControl/>
        <w:ind w:firstLine="0"/>
        <w:jc w:val="both"/>
      </w:pPr>
      <w:r>
        <w:t>(в ред. Федерального закона от 20.05.2002 N 55-ФЗ)</w:t>
      </w:r>
    </w:p>
    <w:p w:rsidR="00000000" w:rsidRDefault="000526DE">
      <w:pPr>
        <w:pStyle w:val="ConsPlusNormal"/>
        <w:widowControl/>
        <w:ind w:firstLine="540"/>
        <w:jc w:val="both"/>
      </w:pPr>
      <w:r>
        <w:t xml:space="preserve">Вступление в права собственности на жилище дает гражданам возможность эффективно вкладывать свои средства, осуществлять накопление недвижимой собственности, выступать с ней на рынке недвижимости, свободно </w:t>
      </w:r>
      <w:r>
        <w:t>владеть, пользоваться и распоряжаться своим жилищем.</w:t>
      </w:r>
    </w:p>
    <w:p w:rsidR="00000000" w:rsidRDefault="000526DE">
      <w:pPr>
        <w:pStyle w:val="ConsPlusNormal"/>
        <w:widowControl/>
        <w:ind w:firstLine="0"/>
        <w:jc w:val="both"/>
      </w:pPr>
      <w:r>
        <w:t>(в ред. Федерального закона от 20.05.2002 N 55-ФЗ)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Title"/>
        <w:widowControl/>
        <w:jc w:val="center"/>
        <w:outlineLvl w:val="0"/>
      </w:pPr>
      <w:r>
        <w:t>Раздел I. ОБЩИЕ ПОЛОЖЕНИЯ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</w:pPr>
      <w:r>
        <w:t>Статья 1 утрачивает силу с 1 марта 2013 года (Федеральный закон от 29.12.2004 N 189-ФЗ (ред. 01.02.2010)).</w:t>
      </w: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1. Прива</w:t>
      </w:r>
      <w:r>
        <w:t xml:space="preserve">тизация жилых помещений - бесплатная передача в собственность граждан Российской </w:t>
      </w:r>
      <w:proofErr w:type="gramStart"/>
      <w:r>
        <w:t>Федерации</w:t>
      </w:r>
      <w:proofErr w:type="gramEnd"/>
      <w:r>
        <w:t xml:space="preserve">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</w:t>
      </w:r>
      <w:r>
        <w:t>е жилые помещения, - по месту бронирования жилых помещений.</w:t>
      </w:r>
    </w:p>
    <w:p w:rsidR="00000000" w:rsidRDefault="000526DE">
      <w:pPr>
        <w:pStyle w:val="ConsPlusNormal"/>
        <w:widowControl/>
        <w:ind w:firstLine="0"/>
        <w:jc w:val="both"/>
      </w:pPr>
      <w:r>
        <w:t>(в ред. Закона РФ от 23.12.1992 N 4199-1; Федеральных законов от 15.05.2001 N 54-ФЗ, от 20.05.2002 N 55-ФЗ)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</w:pPr>
      <w:r>
        <w:t>Статья 2 утрачивает силу с 1 марта 2013 года (Федеральный закон от 29.12.2004 N 189-ФЗ</w:t>
      </w:r>
      <w:r>
        <w:t xml:space="preserve"> (ред. 01.02.2010)).</w:t>
      </w: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 xml:space="preserve">Статья 2. </w:t>
      </w:r>
      <w:proofErr w:type="gramStart"/>
      <w:r>
        <w:t>Граждане Российской Федерации, занимающие жилые помещения в государственном и муниципальном жилищном фонде, включая жилищный фонд, находящийся в хозяйственном ведении предприятий или оперативном управлении учреждений (ведомс</w:t>
      </w:r>
      <w:r>
        <w:t xml:space="preserve">твенный фонд), на условиях социального найма, вправе с согласия всех совместно проживающих совершеннолетних членов семьи, а также несовершеннолетних в возрасте от 14 до 18 лет приобрести эти помещения в собственность на условиях, предусмотренных настоящим </w:t>
      </w:r>
      <w:r>
        <w:t>Законом, иными</w:t>
      </w:r>
      <w:proofErr w:type="gramEnd"/>
      <w:r>
        <w:t xml:space="preserve"> нормативными актами Российской Федерации и субъектов Российской Федерации. 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</w:p>
    <w:p w:rsidR="00000000" w:rsidRDefault="000526DE">
      <w:pPr>
        <w:pStyle w:val="ConsPlu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РФ от 23.12.</w:t>
      </w:r>
      <w:r>
        <w:t>1992 N 4199-1; Федеральных законов от 11.08.1994 N 26-ФЗ, от 28.03.1998 N 50-ФЗ, от 15.05.2001 N 54-ФЗ, от 20.05.2002 N 55-ФЗ)</w:t>
      </w:r>
    </w:p>
    <w:p w:rsidR="00000000" w:rsidRDefault="000526DE">
      <w:pPr>
        <w:pStyle w:val="ConsPlusNormal"/>
        <w:widowControl/>
        <w:ind w:firstLine="540"/>
        <w:jc w:val="both"/>
      </w:pPr>
      <w:r>
        <w:t>Жилые помещения, в которых проживают исключительно несовершеннолетние в возрасте до 14 лет, передаются им в собственность по заяв</w:t>
      </w:r>
      <w:r>
        <w:t>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</w:t>
      </w:r>
      <w:r>
        <w:t>бственность по их заявлению с согласия родителей (усыновителей), попечителей и органов опеки и попечительства.</w:t>
      </w:r>
    </w:p>
    <w:p w:rsidR="00000000" w:rsidRDefault="000526DE">
      <w:pPr>
        <w:pStyle w:val="ConsPlusNormal"/>
        <w:widowControl/>
        <w:ind w:firstLine="0"/>
        <w:jc w:val="both"/>
      </w:pPr>
      <w:r>
        <w:t>(</w:t>
      </w:r>
      <w:proofErr w:type="gramStart"/>
      <w:r>
        <w:t>ч</w:t>
      </w:r>
      <w:proofErr w:type="gramEnd"/>
      <w:r>
        <w:t>асть вторая введена Федеральным законом от 11.08.1994 N 26-ФЗ; в ред. Федерального закона от 28.03.1998 N 50-ФЗ)</w:t>
      </w:r>
    </w:p>
    <w:p w:rsidR="00000000" w:rsidRDefault="000526DE">
      <w:pPr>
        <w:pStyle w:val="ConsPlusNormal"/>
        <w:widowControl/>
        <w:ind w:firstLine="540"/>
        <w:jc w:val="both"/>
      </w:pPr>
      <w:proofErr w:type="gramStart"/>
      <w:r>
        <w:lastRenderedPageBreak/>
        <w:t>В случае смерти родителей, а т</w:t>
      </w:r>
      <w:r>
        <w:t>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</w:t>
      </w:r>
      <w:r>
        <w:t>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>
        <w:t xml:space="preserve"> родителей. Договоры передачи жилых помещений в соб</w:t>
      </w:r>
      <w:r>
        <w:t>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</w:t>
      </w:r>
      <w:r>
        <w:t>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000000" w:rsidRDefault="000526DE">
      <w:pPr>
        <w:pStyle w:val="ConsPlusNormal"/>
        <w:widowControl/>
        <w:ind w:firstLine="0"/>
        <w:jc w:val="both"/>
      </w:pPr>
      <w:r>
        <w:t>(</w:t>
      </w:r>
      <w:proofErr w:type="gramStart"/>
      <w:r>
        <w:t>ч</w:t>
      </w:r>
      <w:proofErr w:type="gramEnd"/>
      <w:r>
        <w:t>асть третья в ред. Федерального закона от 28.03.1998 N 50-ФЗ)</w:t>
      </w:r>
    </w:p>
    <w:p w:rsidR="00000000" w:rsidRDefault="000526DE">
      <w:pPr>
        <w:pStyle w:val="ConsPlusNormal"/>
        <w:widowControl/>
        <w:ind w:firstLine="540"/>
        <w:jc w:val="both"/>
      </w:pPr>
      <w:r>
        <w:t>Оформление договора передачи в собстве</w:t>
      </w:r>
      <w:r>
        <w:t>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000000" w:rsidRDefault="000526DE">
      <w:pPr>
        <w:pStyle w:val="ConsPlusNormal"/>
        <w:widowControl/>
        <w:ind w:firstLine="0"/>
        <w:jc w:val="both"/>
      </w:pPr>
      <w:r>
        <w:t>(часть четвертая введена Федеральным законом от 11.08.1994 N 26-ФЗ, в ред. Федерального зако</w:t>
      </w:r>
      <w:r>
        <w:t>на от 22.08.2004 N 122-ФЗ)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3. Утратила силу. - Федеральный закон от 29.12.2004 N 189-ФЗ.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3.1. В случае смерти одного из участников совместной собственности на жилое помещение, приватизированное до 31 мая 2001 года, определяются доли участни</w:t>
      </w:r>
      <w:r>
        <w:t>ков общей собственности на данное жилое помещение, в том числе доля умершего. При этом указанные доли в праве общей собственности на данное жилое помещение признаются равными.</w:t>
      </w:r>
    </w:p>
    <w:p w:rsidR="00000000" w:rsidRDefault="000526DE">
      <w:pPr>
        <w:pStyle w:val="ConsPlusNormal"/>
        <w:widowControl/>
        <w:ind w:firstLine="540"/>
        <w:jc w:val="both"/>
      </w:pPr>
      <w:r>
        <w:t>Правила настоящей статьи применяются постольку, поскольку для отдельных видов со</w:t>
      </w:r>
      <w:r>
        <w:t>вместной собственности федеральными законами не установлено иное.</w:t>
      </w:r>
    </w:p>
    <w:p w:rsidR="00000000" w:rsidRDefault="000526DE">
      <w:pPr>
        <w:pStyle w:val="ConsPlusNormal"/>
        <w:widowControl/>
        <w:ind w:firstLine="0"/>
        <w:jc w:val="both"/>
      </w:pPr>
      <w:r>
        <w:t>(статья 3.1 введена Федеральным законом от 26.11.2002 N 153-ФЗ)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</w:pPr>
      <w:proofErr w:type="gramStart"/>
      <w:r>
        <w:t>Положение статьи 4, запрещающее приватизацию находящегося в сельской местности жилищного фонда стационарных учреждений социа</w:t>
      </w:r>
      <w:r>
        <w:t>льной защиты населения, - в той мере, в какой оно распространяется на жилищный фонд, находящийся вне территорий соответствующих учреждений социальной защиты населения, - как аналогичное положениям, ранее признанным Конституционным Судом РФ не соответствующ</w:t>
      </w:r>
      <w:r>
        <w:t>ими Конституции РФ, не может применяться судами, другими органами и должностными лицами (Определение Конституционного Суда РФ от</w:t>
      </w:r>
      <w:proofErr w:type="gramEnd"/>
      <w:r>
        <w:t xml:space="preserve"> </w:t>
      </w:r>
      <w:proofErr w:type="gramStart"/>
      <w:r>
        <w:t>10.12.2002 N 316-О).</w:t>
      </w:r>
      <w:proofErr w:type="gramEnd"/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</w:pPr>
      <w:r>
        <w:t>О применении части первой статьи 4 см. определения Конституционного Суда РФ от 02.11.2000 N 220-О, от 05.</w:t>
      </w:r>
      <w:r>
        <w:t>11.2003 N 350-О, от 21.12.2004 N 441-О.</w:t>
      </w: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</w:pPr>
      <w:r>
        <w:t>Статья 4 утрачивает силу с 1 марта 2013 года (Федеральный закон от 29.12.2004 N 189-ФЗ (ред. 01.02.2010)).</w:t>
      </w: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4. Не подлежат приватизации жилые помещения, находящиеся в аварийном состоянии, в общежитиях, в дома</w:t>
      </w:r>
      <w:r>
        <w:t>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</w:t>
      </w:r>
      <w:r>
        <w:t>ы населения.</w:t>
      </w:r>
    </w:p>
    <w:p w:rsidR="00000000" w:rsidRDefault="000526DE">
      <w:pPr>
        <w:pStyle w:val="ConsPlu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РФ от 23.12.1992 N 4199-1; Федеральных законов от 01.05.1999 N 88-ФЗ, от 20.05.2002 N 55-ФЗ, от 29.12.2004 N 189-ФЗ, от 11.06.2008 N 84-ФЗ)</w:t>
      </w:r>
    </w:p>
    <w:p w:rsidR="00000000" w:rsidRDefault="000526DE">
      <w:pPr>
        <w:pStyle w:val="ConsPlusNormal"/>
        <w:widowControl/>
        <w:ind w:firstLine="540"/>
        <w:jc w:val="both"/>
      </w:pPr>
      <w:proofErr w:type="gramStart"/>
      <w:r>
        <w:t>Собственники жилищного фонда или уполномоченные ими органы, а также предприятия, за кото</w:t>
      </w:r>
      <w:r>
        <w:t>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</w:t>
      </w:r>
      <w:r>
        <w:t>ти жилищного фонда стационарных учреждений социальной защиты населения.</w:t>
      </w:r>
      <w:proofErr w:type="gramEnd"/>
    </w:p>
    <w:p w:rsidR="00000000" w:rsidRDefault="000526DE">
      <w:pPr>
        <w:pStyle w:val="ConsPlusNormal"/>
        <w:widowControl/>
        <w:ind w:firstLine="0"/>
        <w:jc w:val="both"/>
      </w:pPr>
      <w:r>
        <w:t>(в ред. Закона РФ от 23.12.1992 N 4199-1; Федеральных законов от 01.05.1999 N 88-ФЗ, от 20.05.2002 N 55-ФЗ)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5. Исключена. - Федеральный закон от 20.05.2002 N 55-ФЗ.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</w:pPr>
      <w:r>
        <w:t>Статья 6 утрачивает силу с 1 марта 2013 года (Федеральный закон от 29.12.2004 N 189-ФЗ (ред. 01.02.2010)).</w:t>
      </w: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6. Передача жилых помещений в собственность граждан осуществляется уполномоченными собственниками указанных жилых помещений органами государс</w:t>
      </w:r>
      <w:r>
        <w:t>твенной власти, органами местного самоуправления, а также государственными или муниципальными унитарными предприятиями, за которыми закреплен жилищный фонд на праве хозяйственного ведения, государственными или муниципальными учреждениями, казенными предпри</w:t>
      </w:r>
      <w:r>
        <w:t>ятиями, в оперативное управление которых передан жилищный фонд.</w:t>
      </w:r>
    </w:p>
    <w:p w:rsidR="00000000" w:rsidRDefault="000526DE">
      <w:pPr>
        <w:pStyle w:val="ConsPlusNormal"/>
        <w:widowControl/>
        <w:ind w:firstLine="0"/>
        <w:jc w:val="both"/>
      </w:pPr>
      <w:r>
        <w:t>(</w:t>
      </w:r>
      <w:proofErr w:type="gramStart"/>
      <w:r>
        <w:t>с</w:t>
      </w:r>
      <w:proofErr w:type="gramEnd"/>
      <w:r>
        <w:t>татья 6 в ред. Федерального закона от 20.05.2002 N 55-ФЗ)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</w:pPr>
      <w:r>
        <w:lastRenderedPageBreak/>
        <w:t>Статья 7 утрачивает силу с 1 марта 2013 года (Федеральный закон от 29.12.2004 N 189-ФЗ (ред. 01.02.2010)).</w:t>
      </w: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7. Передача жил</w:t>
      </w:r>
      <w:r>
        <w:t xml:space="preserve">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 поселений, предприятием, учреждением с гражданином, получающим жилое помещение в собственность в порядке, </w:t>
      </w:r>
      <w:r>
        <w:t>установленном законодательством. При этом нотариального удостоверения договора передачи не требуется и государственная пошлина не взимается.</w:t>
      </w:r>
    </w:p>
    <w:p w:rsidR="00000000" w:rsidRDefault="000526DE">
      <w:pPr>
        <w:pStyle w:val="ConsPlu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РФ от 23.12.1992 N 4199-1; Федеральных законов от 20.05.2002 N 55-ФЗ, от 22.08.2004 N 122-ФЗ)</w:t>
      </w:r>
    </w:p>
    <w:p w:rsidR="00000000" w:rsidRDefault="000526DE">
      <w:pPr>
        <w:pStyle w:val="ConsPlusNormal"/>
        <w:widowControl/>
        <w:ind w:firstLine="540"/>
        <w:jc w:val="both"/>
      </w:pPr>
      <w:r>
        <w:t>В дого</w:t>
      </w:r>
      <w:r>
        <w:t>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</w:t>
      </w:r>
      <w:r>
        <w:t>шеннолетние, проживающие отдельно от указанных лиц, но не утратившие право пользования данным жилым помещением.</w:t>
      </w:r>
    </w:p>
    <w:p w:rsidR="00000000" w:rsidRDefault="000526DE">
      <w:pPr>
        <w:pStyle w:val="ConsPlusNormal"/>
        <w:widowControl/>
        <w:ind w:firstLine="0"/>
        <w:jc w:val="both"/>
      </w:pPr>
      <w:r>
        <w:t>(часть вторая введена Федеральным законом от 11.08.1994 N 26-ФЗ)</w:t>
      </w:r>
    </w:p>
    <w:p w:rsidR="00000000" w:rsidRDefault="000526DE">
      <w:pPr>
        <w:pStyle w:val="ConsPlusNormal"/>
        <w:widowControl/>
        <w:ind w:firstLine="540"/>
        <w:jc w:val="both"/>
      </w:pPr>
      <w:r>
        <w:t>Право собственности на приобретенное жилое помещение возникает с момента госуда</w:t>
      </w:r>
      <w:r>
        <w:t>рственной регистрации права в Едином государственном реестре прав на недвижимое имущество и сделок с ним.</w:t>
      </w:r>
    </w:p>
    <w:p w:rsidR="00000000" w:rsidRDefault="000526DE">
      <w:pPr>
        <w:pStyle w:val="ConsPlusNormal"/>
        <w:widowControl/>
        <w:ind w:firstLine="0"/>
        <w:jc w:val="both"/>
      </w:pPr>
      <w:r>
        <w:t>(в ред. Федеральных законов от 15.05.2001 N 54-ФЗ, от 20.05.2002 N 55-ФЗ, от 29.06.2004 N 58-ФЗ)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</w:pPr>
      <w:r>
        <w:t>Статья 8 утрачивает силу с 1 марта 2013 года (Федер</w:t>
      </w:r>
      <w:r>
        <w:t>альный закон от 29.12.2004 N 189-ФЗ (ред. 01.02.2010)).</w:t>
      </w: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8. 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 w:rsidR="00000000" w:rsidRDefault="000526DE">
      <w:pPr>
        <w:pStyle w:val="ConsPlu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20.05.2002 N 55-ФЗ)</w:t>
      </w:r>
    </w:p>
    <w:p w:rsidR="00000000" w:rsidRDefault="000526DE">
      <w:pPr>
        <w:pStyle w:val="ConsPlusNormal"/>
        <w:widowControl/>
        <w:ind w:firstLine="540"/>
        <w:jc w:val="both"/>
      </w:pPr>
      <w:r>
        <w:t>Долж</w:t>
      </w:r>
      <w:r>
        <w:t>ностные лица, виновные в нарушении требований части первой настоящей статьи, привлекаются к ответственности в установленном порядке.</w:t>
      </w:r>
    </w:p>
    <w:p w:rsidR="00000000" w:rsidRDefault="000526DE">
      <w:pPr>
        <w:pStyle w:val="ConsPlusNormal"/>
        <w:widowControl/>
        <w:ind w:firstLine="540"/>
        <w:jc w:val="both"/>
      </w:pPr>
      <w:r>
        <w:t>В случае нарушения прав гражданина при решении вопросов приватизации жилых помещений он вправе обратиться в суд.</w:t>
      </w:r>
    </w:p>
    <w:p w:rsidR="00000000" w:rsidRDefault="000526DE">
      <w:pPr>
        <w:pStyle w:val="ConsPlusNormal"/>
        <w:widowControl/>
        <w:ind w:firstLine="0"/>
        <w:jc w:val="both"/>
      </w:pPr>
      <w:r>
        <w:t>(в ред. Федерального закона от 20.05.2002 N 55-ФЗ)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9. Утратила силу. - Федеральный закон от 29.12.2004 N 189-ФЗ.</w:t>
      </w:r>
    </w:p>
    <w:p w:rsidR="00000000" w:rsidRDefault="000526DE">
      <w:pPr>
        <w:pStyle w:val="ConsPlusNormal"/>
        <w:widowControl/>
        <w:ind w:firstLine="540"/>
        <w:jc w:val="both"/>
      </w:pP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</w:pPr>
      <w:r>
        <w:t>Статья 9.1 утрачивает силу с 1 марта 2013 года (Федеральный закон от 29.12.2004 N 189-ФЗ (ред. 01.02.2010)).</w:t>
      </w: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 xml:space="preserve">Статья 9.1. </w:t>
      </w:r>
      <w:proofErr w:type="gramStart"/>
      <w:r>
        <w:t>Граждане, п</w:t>
      </w:r>
      <w:r>
        <w:t>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государственную или муниципальную собственность, а соотве</w:t>
      </w:r>
      <w:r>
        <w:t>тствующие органы исполнительной власти, органы местного самоуправления или уполномоченные ими лица обязаны принять их в собственность и заключить договоры социального найма этих жилых помещений с этими гражданами в порядке, установленном</w:t>
      </w:r>
      <w:proofErr w:type="gramEnd"/>
      <w:r>
        <w:t xml:space="preserve"> законодательством </w:t>
      </w:r>
      <w:r>
        <w:t>Российской Федерации и законодательством субъектов Российской Федерации, нормативными правовыми актами органов местного самоуправления соответствующих муниципальных образований.</w:t>
      </w:r>
    </w:p>
    <w:p w:rsidR="00000000" w:rsidRDefault="000526DE">
      <w:pPr>
        <w:pStyle w:val="ConsPlusNormal"/>
        <w:widowControl/>
        <w:ind w:firstLine="0"/>
        <w:jc w:val="both"/>
      </w:pPr>
      <w:r>
        <w:t>(статья 9.1 введена Федеральным законом от 20.05.2002 N 55-ФЗ, в ред. Федераль</w:t>
      </w:r>
      <w:r>
        <w:t>ного закона от 22.08.2004 N 122-ФЗ)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10. Утратила силу. - Федеральный закон от 29.12.2004 N 189-ФЗ.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</w:pPr>
      <w:r>
        <w:t>Раздел II утрачивает силу с 1 марта 2013 года (Федеральный закон от 29.12.2004 N 189-ФЗ (ред. 01.02.2010)).</w:t>
      </w: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Title"/>
        <w:widowControl/>
        <w:jc w:val="center"/>
        <w:outlineLvl w:val="0"/>
      </w:pPr>
      <w:r>
        <w:t>Раздел II. ОСНОВНЫЕ ПРИНЦИПЫ И УСЛОВИЯ</w:t>
      </w:r>
    </w:p>
    <w:p w:rsidR="00000000" w:rsidRDefault="000526DE">
      <w:pPr>
        <w:pStyle w:val="ConsPlusTitle"/>
        <w:widowControl/>
        <w:jc w:val="center"/>
      </w:pPr>
      <w:r>
        <w:t>ПРИВАТИЗАЦИИ ЖИЛЫХ ПОМЕЩЕНИЙ</w:t>
      </w:r>
    </w:p>
    <w:p w:rsidR="00000000" w:rsidRDefault="000526DE">
      <w:pPr>
        <w:pStyle w:val="ConsPlusNormal"/>
        <w:widowControl/>
        <w:ind w:firstLine="0"/>
        <w:jc w:val="center"/>
      </w:pPr>
      <w:r>
        <w:t>(в ред. Федерального закона от 20.05.2002 N 55-ФЗ)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11.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</w:t>
      </w:r>
      <w:r>
        <w:t>оциального использования один раз.</w:t>
      </w:r>
    </w:p>
    <w:p w:rsidR="00000000" w:rsidRDefault="000526DE">
      <w:pPr>
        <w:pStyle w:val="ConsPlusNormal"/>
        <w:widowControl/>
        <w:ind w:firstLine="0"/>
        <w:jc w:val="both"/>
      </w:pPr>
      <w:r>
        <w:t>(в ред. Федерального закона от 20.05.2002 N 55-ФЗ)</w:t>
      </w:r>
    </w:p>
    <w:p w:rsidR="00000000" w:rsidRDefault="000526DE">
      <w:pPr>
        <w:pStyle w:val="ConsPlusNormal"/>
        <w:widowControl/>
        <w:ind w:firstLine="540"/>
        <w:jc w:val="both"/>
      </w:pPr>
      <w:proofErr w:type="gramStart"/>
      <w: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</w:t>
      </w:r>
      <w:r>
        <w:t>шеннолетия.</w:t>
      </w:r>
      <w:proofErr w:type="gramEnd"/>
    </w:p>
    <w:p w:rsidR="00000000" w:rsidRDefault="000526DE">
      <w:pPr>
        <w:pStyle w:val="ConsPlusNormal"/>
        <w:widowControl/>
        <w:ind w:firstLine="0"/>
        <w:jc w:val="both"/>
      </w:pPr>
      <w:r>
        <w:t>(часть вторая введена Федеральным законом от 11.08.1994 N 26-ФЗ)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12. Утратила силу. - Закон РФ от 23.12.1992 N 4199-1.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13. Утратила силу. - Закон РФ от 23.12.1992 N 4199-1.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14. Утратила силу. - Закон РФ от 23.12.1992 N 4</w:t>
      </w:r>
      <w:r>
        <w:t>199-1.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15. Утратила силу. - Закон РФ от 23.12.1992 N 4199-1.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</w:pPr>
      <w:proofErr w:type="gramStart"/>
      <w:r>
        <w:t>Исходя из системного толкования статьи 16 данного документа, статьи 158 ЖК РФ и статьи 210 ГК РФ после исполнения бывшим наймодателем (органом государственной власти или органом местног</w:t>
      </w:r>
      <w:r>
        <w:t>о самоуправления) обязательства по капитальному ремонту жилых помещений, а также общего имущества в многоквартирном доме обязанность по производству последующих капитальных ремонтов лежит на собственниках жилых помещений, в том числе на гражданах, приватиз</w:t>
      </w:r>
      <w:r>
        <w:t>ировавших жилые помещения</w:t>
      </w:r>
      <w:proofErr w:type="gramEnd"/>
      <w:r>
        <w:t xml:space="preserve"> (</w:t>
      </w:r>
      <w:proofErr w:type="gramStart"/>
      <w:r>
        <w:t>Обзор законодательства и судебной практики Верховного Суда РФ за второй квартал 2007 года).</w:t>
      </w:r>
      <w:proofErr w:type="gramEnd"/>
    </w:p>
    <w:p w:rsidR="00000000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16. Приватизация занимаемых гражданами жилых помещений в домах, требующих капитального ремонта, осуществляется в соответствии с н</w:t>
      </w:r>
      <w:r>
        <w:t xml:space="preserve">астоящим Законом. </w:t>
      </w:r>
      <w:proofErr w:type="gramStart"/>
      <w:r>
        <w:t>При этом за бывшим наймодателем сохраняется обязанность производить капитальный ремонт дома в соответствии с нормами содержания, эксплуатации и ремонта жилищного фонда.</w:t>
      </w:r>
      <w:proofErr w:type="gramEnd"/>
    </w:p>
    <w:p w:rsidR="00000000" w:rsidRDefault="000526DE">
      <w:pPr>
        <w:pStyle w:val="ConsPlu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Закона РФ от 23.12.1992 N 4199-1; Федерального закона от 20.0</w:t>
      </w:r>
      <w:r>
        <w:t>5.2002 N 55-ФЗ)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17. Органы государственной власти или органы местного самоуправления, предприятия, учреждения вправе выкупать у граждан с их согласия жилые помещения, принадлежащие им на праве собственности, с целью более рационального их перераспр</w:t>
      </w:r>
      <w:r>
        <w:t>еделения.</w:t>
      </w:r>
    </w:p>
    <w:p w:rsidR="00000000" w:rsidRDefault="000526DE">
      <w:pPr>
        <w:pStyle w:val="ConsPlu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20.05.2002 N 55-ФЗ)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 xml:space="preserve">Статья 18. </w:t>
      </w:r>
      <w:proofErr w:type="gramStart"/>
      <w:r>
        <w:t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</w:t>
      </w:r>
      <w:r>
        <w:t xml:space="preserve">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поселений в установленном поряд</w:t>
      </w:r>
      <w:r>
        <w:t>ке с сохранением всех жилищных прав граждан,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права на приватизацию жилых помещений.</w:t>
      </w:r>
    </w:p>
    <w:p w:rsidR="00000000" w:rsidRDefault="000526DE">
      <w:pPr>
        <w:pStyle w:val="ConsPlusNormal"/>
        <w:widowControl/>
        <w:ind w:firstLine="0"/>
        <w:jc w:val="both"/>
      </w:pPr>
      <w:r>
        <w:t>(в ред. Закона РФ от 23.12.1992 N 4199-1; Федеральных законов от 20.05.2002 N 55-ФЗ, от 22.08.2004 N 122-ФЗ)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19. Утратила силу. - Закон РФ от 23.12.1992 N 4199-1.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  <w:outlineLvl w:val="1"/>
      </w:pPr>
      <w:r>
        <w:t>Статья 20. Утратила силу. - Закон РФ от 23.12.1992 N 4199-1.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Title"/>
        <w:widowControl/>
        <w:jc w:val="center"/>
        <w:outlineLvl w:val="0"/>
      </w:pPr>
      <w:r>
        <w:t xml:space="preserve">Раздел III. ОБСЛУЖИВАНИЕ И РЕМОНТ </w:t>
      </w:r>
      <w:proofErr w:type="gramStart"/>
      <w:r>
        <w:t>ПРИВАТИЗИРОВАННЫХ</w:t>
      </w:r>
      <w:proofErr w:type="gramEnd"/>
    </w:p>
    <w:p w:rsidR="00000000" w:rsidRDefault="000526DE">
      <w:pPr>
        <w:pStyle w:val="ConsPlusTitle"/>
        <w:widowControl/>
        <w:jc w:val="center"/>
      </w:pPr>
      <w:r>
        <w:t>ЖИЛЫХ ПОМЕЩЕНИЙ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540"/>
        <w:jc w:val="both"/>
      </w:pPr>
      <w:r>
        <w:t>Утратил силу. - Федеральный закон от 29.12.2004 N 189-ФЗ.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0"/>
        <w:jc w:val="right"/>
      </w:pPr>
      <w:r>
        <w:t>Пред</w:t>
      </w:r>
      <w:r>
        <w:t>седатель</w:t>
      </w:r>
    </w:p>
    <w:p w:rsidR="00000000" w:rsidRDefault="000526DE">
      <w:pPr>
        <w:pStyle w:val="ConsPlusNormal"/>
        <w:widowControl/>
        <w:ind w:firstLine="0"/>
        <w:jc w:val="right"/>
      </w:pPr>
      <w:r>
        <w:t>Верховного Совета РСФСР</w:t>
      </w:r>
    </w:p>
    <w:p w:rsidR="00000000" w:rsidRDefault="000526DE">
      <w:pPr>
        <w:pStyle w:val="ConsPlusNormal"/>
        <w:widowControl/>
        <w:ind w:firstLine="0"/>
        <w:jc w:val="right"/>
      </w:pPr>
      <w:r>
        <w:t>Б.ЕЛЬЦИН</w:t>
      </w:r>
    </w:p>
    <w:p w:rsidR="00000000" w:rsidRDefault="000526DE">
      <w:pPr>
        <w:pStyle w:val="ConsPlusNormal"/>
        <w:widowControl/>
        <w:ind w:firstLine="0"/>
      </w:pPr>
      <w:r>
        <w:t>Москва, Дом Советов РСФСР</w:t>
      </w:r>
    </w:p>
    <w:p w:rsidR="00000000" w:rsidRDefault="000526DE">
      <w:pPr>
        <w:pStyle w:val="ConsPlusNormal"/>
        <w:widowControl/>
        <w:ind w:firstLine="0"/>
      </w:pPr>
      <w:r>
        <w:t>4 июля 1991 года</w:t>
      </w:r>
    </w:p>
    <w:p w:rsidR="00000000" w:rsidRDefault="000526DE">
      <w:pPr>
        <w:pStyle w:val="ConsPlusNormal"/>
        <w:widowControl/>
        <w:ind w:firstLine="0"/>
      </w:pPr>
      <w:r>
        <w:t>N 1541-1</w:t>
      </w:r>
    </w:p>
    <w:p w:rsidR="00000000" w:rsidRDefault="000526DE">
      <w:pPr>
        <w:pStyle w:val="ConsPlusNormal"/>
        <w:widowControl/>
        <w:ind w:firstLine="0"/>
      </w:pPr>
    </w:p>
    <w:p w:rsidR="00000000" w:rsidRDefault="000526DE">
      <w:pPr>
        <w:pStyle w:val="ConsPlusNormal"/>
        <w:widowControl/>
        <w:ind w:firstLine="0"/>
      </w:pPr>
    </w:p>
    <w:p w:rsidR="000526DE" w:rsidRDefault="000526D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526DE" w:rsidSect="00DF415E">
      <w:pgSz w:w="11906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5E"/>
    <w:rsid w:val="000526DE"/>
    <w:rsid w:val="00D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Alex</cp:lastModifiedBy>
  <cp:revision>2</cp:revision>
  <dcterms:created xsi:type="dcterms:W3CDTF">2011-07-25T16:06:00Z</dcterms:created>
  <dcterms:modified xsi:type="dcterms:W3CDTF">2011-07-25T16:06:00Z</dcterms:modified>
</cp:coreProperties>
</file>